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rFonts w:ascii="Calibri" w:hAnsi="Calibri"/>
          <w:b w:val="1"/>
          <w:bCs w:val="1"/>
          <w:sz w:val="72"/>
          <w:szCs w:val="72"/>
        </w:rPr>
      </w:pPr>
      <w:r>
        <w:rPr>
          <w:rFonts w:ascii="Calibri" w:hAnsi="Calibri"/>
          <w:b w:val="1"/>
          <w:bCs w:val="1"/>
          <w:sz w:val="72"/>
          <w:szCs w:val="72"/>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720090</wp:posOffset>
            </wp:positionV>
            <wp:extent cx="2552345" cy="1804395"/>
            <wp:effectExtent l="0" t="0" r="0" b="0"/>
            <wp:wrapThrough wrapText="bothSides" distL="152400" distR="152400">
              <wp:wrapPolygon edited="1">
                <wp:start x="0" y="0"/>
                <wp:lineTo x="21600" y="0"/>
                <wp:lineTo x="21600" y="21602"/>
                <wp:lineTo x="0" y="2160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2552345" cy="1804395"/>
                    </a:xfrm>
                    <a:prstGeom prst="rect">
                      <a:avLst/>
                    </a:prstGeom>
                    <a:ln w="12700" cap="flat">
                      <a:noFill/>
                      <a:miter lim="400000"/>
                    </a:ln>
                    <a:effectLst/>
                  </pic:spPr>
                </pic:pic>
              </a:graphicData>
            </a:graphic>
          </wp:anchor>
        </w:drawing>
      </w:r>
    </w:p>
    <w:p>
      <w:pPr>
        <w:pStyle w:val="Normal.0"/>
        <w:jc w:val="center"/>
        <w:rPr>
          <w:rFonts w:ascii="Calibri" w:hAnsi="Calibri"/>
          <w:b w:val="1"/>
          <w:bCs w:val="1"/>
          <w:sz w:val="72"/>
          <w:szCs w:val="72"/>
        </w:rPr>
      </w:pPr>
    </w:p>
    <w:p>
      <w:pPr>
        <w:pStyle w:val="Normal.0"/>
        <w:jc w:val="center"/>
        <w:rPr>
          <w:rFonts w:ascii="Calibri" w:hAnsi="Calibri"/>
          <w:b w:val="1"/>
          <w:bCs w:val="1"/>
          <w:sz w:val="72"/>
          <w:szCs w:val="72"/>
        </w:rPr>
      </w:pPr>
    </w:p>
    <w:p>
      <w:pPr>
        <w:pStyle w:val="Normal.0"/>
        <w:jc w:val="center"/>
        <w:rPr>
          <w:rFonts w:ascii="Calibri" w:hAnsi="Calibri"/>
          <w:b w:val="1"/>
          <w:bCs w:val="1"/>
          <w:sz w:val="72"/>
          <w:szCs w:val="72"/>
        </w:rPr>
      </w:pPr>
    </w:p>
    <w:p>
      <w:pPr>
        <w:pStyle w:val="Normal.0"/>
        <w:jc w:val="center"/>
        <w:rPr>
          <w:rFonts w:ascii="Calibri" w:hAnsi="Calibri"/>
          <w:b w:val="1"/>
          <w:bCs w:val="1"/>
          <w:sz w:val="72"/>
          <w:szCs w:val="72"/>
        </w:rPr>
      </w:pPr>
    </w:p>
    <w:p>
      <w:pPr>
        <w:pStyle w:val="Normal.0"/>
        <w:jc w:val="center"/>
        <w:rPr>
          <w:rFonts w:ascii="Calibri" w:cs="Calibri" w:hAnsi="Calibri" w:eastAsia="Calibri"/>
          <w:b w:val="1"/>
          <w:bCs w:val="1"/>
          <w:sz w:val="72"/>
          <w:szCs w:val="72"/>
        </w:rPr>
      </w:pPr>
      <w:r>
        <w:rPr>
          <w:rFonts w:ascii="Calibri" w:hAnsi="Calibri"/>
          <w:b w:val="1"/>
          <w:bCs w:val="1"/>
          <w:sz w:val="72"/>
          <w:szCs w:val="72"/>
          <w:rtl w:val="0"/>
          <w:lang w:val="nl-NL"/>
        </w:rPr>
        <w:t>Verzuimprotocol</w:t>
      </w: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rPr>
          <w:rFonts w:ascii="Calibri" w:cs="Calibri" w:hAnsi="Calibri" w:eastAsia="Calibri"/>
          <w:sz w:val="24"/>
          <w:szCs w:val="24"/>
        </w:rPr>
      </w:pPr>
    </w:p>
    <w:p>
      <w:pPr>
        <w:pStyle w:val="Normal.0"/>
        <w:rPr>
          <w:rFonts w:ascii="Calibri" w:cs="Calibri" w:hAnsi="Calibri" w:eastAsia="Calibri"/>
          <w:sz w:val="24"/>
          <w:szCs w:val="24"/>
        </w:rPr>
      </w:pPr>
    </w:p>
    <w:p>
      <w:pPr>
        <w:pStyle w:val="Normal.0"/>
        <w:rPr>
          <w:rFonts w:ascii="Calibri" w:cs="Calibri" w:hAnsi="Calibri" w:eastAsia="Calibri"/>
          <w:sz w:val="24"/>
          <w:szCs w:val="24"/>
        </w:rPr>
      </w:pPr>
      <w:r>
        <w:rPr>
          <w:rFonts w:ascii="Calibri" w:hAnsi="Calibri"/>
          <w:sz w:val="24"/>
          <w:szCs w:val="24"/>
          <w:rtl w:val="0"/>
          <w:lang w:val="nl-NL"/>
        </w:rPr>
        <w:t>Schrijver: Guido van der Vorst</w:t>
      </w:r>
    </w:p>
    <w:p>
      <w:pPr>
        <w:pStyle w:val="Normal.0"/>
        <w:jc w:val="both"/>
        <w:rPr>
          <w:rFonts w:ascii="Calibri" w:cs="Calibri" w:hAnsi="Calibri" w:eastAsia="Calibri"/>
          <w:sz w:val="24"/>
          <w:szCs w:val="24"/>
        </w:rPr>
      </w:pPr>
      <w:r>
        <w:rPr>
          <w:rFonts w:ascii="Calibri" w:hAnsi="Calibri"/>
          <w:sz w:val="24"/>
          <w:szCs w:val="24"/>
          <w:rtl w:val="0"/>
          <w:lang w:val="nl-NL"/>
        </w:rPr>
        <w:t>Versie: 21 november 2016</w:t>
      </w:r>
    </w:p>
    <w:p>
      <w:pPr>
        <w:pStyle w:val="Normal.0"/>
      </w:pPr>
      <w:r>
        <w:rPr>
          <w:rFonts w:ascii="Arial Unicode MS" w:cs="Arial Unicode MS" w:hAnsi="Arial Unicode MS" w:eastAsia="Arial Unicode MS"/>
          <w:b w:val="0"/>
          <w:bCs w:val="0"/>
          <w:i w:val="0"/>
          <w:iCs w:val="0"/>
          <w:sz w:val="24"/>
          <w:szCs w:val="24"/>
        </w:rPr>
        <w:br w:type="page"/>
      </w:r>
    </w:p>
    <w:p>
      <w:pPr>
        <w:pStyle w:val="Normal.0"/>
        <w:jc w:val="both"/>
        <w:rPr>
          <w:rFonts w:ascii="Calibri" w:cs="Calibri" w:hAnsi="Calibri" w:eastAsia="Calibri"/>
          <w:b w:val="1"/>
          <w:bCs w:val="1"/>
          <w:sz w:val="24"/>
          <w:szCs w:val="24"/>
        </w:rPr>
      </w:pPr>
    </w:p>
    <w:p>
      <w:pPr>
        <w:pStyle w:val="Hoofdtekst A"/>
        <w:jc w:val="center"/>
        <w:rPr>
          <w:rFonts w:ascii="Calibri" w:cs="Calibri" w:hAnsi="Calibri" w:eastAsia="Calibri"/>
          <w:b w:val="1"/>
          <w:bCs w:val="1"/>
          <w:sz w:val="24"/>
          <w:szCs w:val="24"/>
        </w:rPr>
      </w:pPr>
      <w:r>
        <w:rPr>
          <w:rFonts w:ascii="Calibri" w:hAnsi="Calibri"/>
          <w:b w:val="1"/>
          <w:bCs w:val="1"/>
          <w:sz w:val="24"/>
          <w:szCs w:val="24"/>
          <w:rtl w:val="0"/>
          <w:lang w:val="nl-NL"/>
        </w:rPr>
        <w:t>Verzuim protocol</w:t>
      </w:r>
    </w:p>
    <w:p>
      <w:pPr>
        <w:pStyle w:val="Hoofdtekst A"/>
        <w:rPr>
          <w:rFonts w:ascii="Calibri" w:cs="Calibri" w:hAnsi="Calibri" w:eastAsia="Calibri"/>
          <w:sz w:val="24"/>
          <w:szCs w:val="24"/>
        </w:rPr>
      </w:pPr>
    </w:p>
    <w:p>
      <w:pPr>
        <w:pStyle w:val="Hoofdtekst A"/>
        <w:rPr>
          <w:rFonts w:ascii="Calibri" w:cs="Calibri" w:hAnsi="Calibri" w:eastAsia="Calibri"/>
          <w:sz w:val="24"/>
          <w:szCs w:val="24"/>
        </w:rPr>
      </w:pPr>
      <w:r>
        <w:rPr>
          <w:rFonts w:ascii="Calibri" w:hAnsi="Calibri"/>
          <w:sz w:val="24"/>
          <w:szCs w:val="24"/>
          <w:rtl w:val="0"/>
          <w:lang w:val="nl-NL"/>
        </w:rPr>
        <w:t>We willen dat alle kinderen op tijd op school zijn zodat de dag gezamenlijk gestart kan worden.</w:t>
      </w:r>
    </w:p>
    <w:p>
      <w:pPr>
        <w:pStyle w:val="Hoofdtekst A"/>
        <w:rPr>
          <w:rFonts w:ascii="Calibri" w:cs="Calibri" w:hAnsi="Calibri" w:eastAsia="Calibri"/>
          <w:sz w:val="24"/>
          <w:szCs w:val="24"/>
        </w:rPr>
      </w:pPr>
      <w:r>
        <w:rPr>
          <w:rFonts w:ascii="Calibri" w:hAnsi="Calibri"/>
          <w:sz w:val="24"/>
          <w:szCs w:val="24"/>
          <w:rtl w:val="0"/>
          <w:lang w:val="nl-NL"/>
        </w:rPr>
        <w:t>Ook willen we dat kinderen niet ongeoorloofd afwezig zijn. Vanaf de dag dat een kind 5 jaar wordt is hij onderhevig aan de leerplicht en dus verplicht aanwezig op alle schooldagen. Als school hebben wij de plicht om bij ongeoorloofd verzuim hier melding van te maken bij de leerplichtambtenaar van de gemeente. Dit protocol maakt de procedure inzichtelijk.</w:t>
      </w:r>
    </w:p>
    <w:p>
      <w:pPr>
        <w:pStyle w:val="Hoofdtekst A"/>
        <w:rPr>
          <w:rFonts w:ascii="Calibri" w:cs="Calibri" w:hAnsi="Calibri" w:eastAsia="Calibri"/>
          <w:sz w:val="24"/>
          <w:szCs w:val="24"/>
        </w:rPr>
      </w:pPr>
    </w:p>
    <w:p>
      <w:pPr>
        <w:pStyle w:val="Hoofdtekst A"/>
        <w:rPr>
          <w:rFonts w:ascii="Calibri" w:cs="Calibri" w:hAnsi="Calibri" w:eastAsia="Calibri"/>
          <w:b w:val="1"/>
          <w:bCs w:val="1"/>
          <w:color w:val="357ca2"/>
          <w:sz w:val="24"/>
          <w:szCs w:val="24"/>
          <w:u w:color="357ca2"/>
        </w:rPr>
      </w:pPr>
      <w:r>
        <w:rPr>
          <w:rFonts w:ascii="Calibri" w:hAnsi="Calibri"/>
          <w:b w:val="1"/>
          <w:bCs w:val="1"/>
          <w:color w:val="357ca2"/>
          <w:sz w:val="24"/>
          <w:szCs w:val="24"/>
          <w:u w:color="357ca2"/>
          <w:rtl w:val="0"/>
          <w:lang w:val="nl-NL"/>
        </w:rPr>
        <w:t>Geoorloofd verzuim</w:t>
      </w:r>
    </w:p>
    <w:p>
      <w:pPr>
        <w:pStyle w:val="Hoofdtekst A"/>
        <w:rPr>
          <w:rFonts w:ascii="Calibri" w:cs="Calibri" w:hAnsi="Calibri" w:eastAsia="Calibri"/>
          <w:b w:val="1"/>
          <w:bCs w:val="1"/>
          <w:color w:val="357ca2"/>
          <w:sz w:val="24"/>
          <w:szCs w:val="24"/>
          <w:u w:color="357ca2"/>
        </w:rPr>
      </w:pPr>
    </w:p>
    <w:p>
      <w:pPr>
        <w:pStyle w:val="List Paragraph"/>
        <w:ind w:left="360" w:firstLine="0"/>
        <w:rPr>
          <w:b w:val="1"/>
          <w:bCs w:val="1"/>
          <w:sz w:val="24"/>
          <w:szCs w:val="24"/>
          <w:lang w:val="nl-NL"/>
        </w:rPr>
      </w:pPr>
      <w:r>
        <w:rPr>
          <w:b w:val="1"/>
          <w:bCs w:val="1"/>
          <w:sz w:val="24"/>
          <w:szCs w:val="24"/>
          <w:rtl w:val="0"/>
          <w:lang w:val="nl-NL"/>
        </w:rPr>
        <w:t>Ziekteverzuim</w:t>
      </w:r>
    </w:p>
    <w:p>
      <w:pPr>
        <w:pStyle w:val="List Paragraph"/>
        <w:numPr>
          <w:ilvl w:val="0"/>
          <w:numId w:val="2"/>
        </w:numPr>
        <w:bidi w:val="0"/>
        <w:ind w:right="0"/>
        <w:jc w:val="left"/>
        <w:rPr>
          <w:sz w:val="24"/>
          <w:szCs w:val="24"/>
          <w:rtl w:val="0"/>
          <w:lang w:val="nl-NL"/>
        </w:rPr>
      </w:pPr>
      <w:r>
        <w:rPr>
          <w:sz w:val="24"/>
          <w:szCs w:val="24"/>
          <w:rtl w:val="0"/>
          <w:lang w:val="nl-NL"/>
        </w:rPr>
        <w:t>Ieder ziekteverzuim dient, uiterlijk op de eerste schooldag dat het verzuim intreedt gemeld te worden op school. Dit dient uiterlijk voor 9:00 uur te gebeuren via Digiduif (voordat Digiduif volledig draait gebeurd dit op de nu gebruikelijke manier).</w:t>
      </w:r>
    </w:p>
    <w:p>
      <w:pPr>
        <w:pStyle w:val="List Paragraph"/>
        <w:numPr>
          <w:ilvl w:val="0"/>
          <w:numId w:val="2"/>
        </w:numPr>
        <w:bidi w:val="0"/>
        <w:ind w:right="0"/>
        <w:jc w:val="left"/>
        <w:rPr>
          <w:sz w:val="24"/>
          <w:szCs w:val="24"/>
          <w:rtl w:val="0"/>
          <w:lang w:val="nl-NL"/>
        </w:rPr>
      </w:pPr>
      <w:r>
        <w:rPr>
          <w:sz w:val="24"/>
          <w:szCs w:val="24"/>
          <w:rtl w:val="0"/>
          <w:lang w:val="nl-NL"/>
        </w:rPr>
        <w:t>Wanneer het verzuim langer dan drie dagen duurt, wordt er door de contact opgenomen met de ouders om de situatie te bespreken en het protocol toe te lichten.</w:t>
      </w:r>
    </w:p>
    <w:p>
      <w:pPr>
        <w:pStyle w:val="List Paragraph"/>
        <w:numPr>
          <w:ilvl w:val="0"/>
          <w:numId w:val="2"/>
        </w:numPr>
        <w:bidi w:val="0"/>
        <w:ind w:right="0"/>
        <w:jc w:val="left"/>
        <w:rPr>
          <w:sz w:val="24"/>
          <w:szCs w:val="24"/>
          <w:rtl w:val="0"/>
          <w:lang w:val="nl-NL"/>
        </w:rPr>
      </w:pPr>
      <w:r>
        <w:rPr>
          <w:sz w:val="24"/>
          <w:szCs w:val="24"/>
          <w:rtl w:val="0"/>
          <w:lang w:val="nl-NL"/>
        </w:rPr>
        <w:t xml:space="preserve">Wanneer de leerling langer dan twee dagen niet op school komt zonder ziekmelding treedt de procedure </w:t>
      </w:r>
      <w:r>
        <w:rPr>
          <w:sz w:val="24"/>
          <w:szCs w:val="24"/>
          <w:rtl w:val="0"/>
          <w:lang w:val="nl-NL"/>
        </w:rPr>
        <w:t>‘</w:t>
      </w:r>
      <w:r>
        <w:rPr>
          <w:sz w:val="24"/>
          <w:szCs w:val="24"/>
          <w:rtl w:val="0"/>
          <w:lang w:val="nl-NL"/>
        </w:rPr>
        <w:t>vermoeden ongeoorloofd verzuim</w:t>
      </w:r>
      <w:r>
        <w:rPr>
          <w:sz w:val="24"/>
          <w:szCs w:val="24"/>
          <w:rtl w:val="0"/>
          <w:lang w:val="nl-NL"/>
        </w:rPr>
        <w:t xml:space="preserve">’ </w:t>
      </w:r>
      <w:r>
        <w:rPr>
          <w:sz w:val="24"/>
          <w:szCs w:val="24"/>
          <w:rtl w:val="0"/>
          <w:lang w:val="nl-NL"/>
        </w:rPr>
        <w:t>in werking (zie verderop).</w:t>
      </w:r>
    </w:p>
    <w:p>
      <w:pPr>
        <w:pStyle w:val="List Paragraph"/>
        <w:ind w:left="360" w:firstLine="0"/>
        <w:rPr>
          <w:sz w:val="24"/>
          <w:szCs w:val="24"/>
          <w:lang w:val="nl-NL"/>
        </w:rPr>
      </w:pPr>
      <w:r>
        <w:rPr>
          <w:sz w:val="24"/>
          <w:szCs w:val="24"/>
          <w:rtl w:val="0"/>
          <w:lang w:val="nl-NL"/>
        </w:rPr>
        <w:t>Schoolarts:</w:t>
      </w:r>
    </w:p>
    <w:p>
      <w:pPr>
        <w:pStyle w:val="List Paragraph"/>
        <w:numPr>
          <w:ilvl w:val="0"/>
          <w:numId w:val="4"/>
        </w:numPr>
        <w:bidi w:val="0"/>
        <w:ind w:right="0"/>
        <w:jc w:val="left"/>
        <w:rPr>
          <w:sz w:val="24"/>
          <w:szCs w:val="24"/>
          <w:rtl w:val="0"/>
          <w:lang w:val="nl-NL"/>
        </w:rPr>
      </w:pPr>
      <w:r>
        <w:rPr>
          <w:sz w:val="24"/>
          <w:szCs w:val="24"/>
          <w:rtl w:val="0"/>
          <w:lang w:val="nl-NL"/>
        </w:rPr>
        <w:t>Wanneer het verzuim langer dan 10 schooldagen duurt, dient er een bezoek aan de schoolarts te worden gebracht. De verzuimco</w:t>
      </w:r>
      <w:r>
        <w:rPr>
          <w:sz w:val="24"/>
          <w:szCs w:val="24"/>
          <w:rtl w:val="0"/>
          <w:lang w:val="nl-NL"/>
        </w:rPr>
        <w:t>ö</w:t>
      </w:r>
      <w:r>
        <w:rPr>
          <w:sz w:val="24"/>
          <w:szCs w:val="24"/>
          <w:rtl w:val="0"/>
          <w:lang w:val="nl-NL"/>
        </w:rPr>
        <w:t>rdinator geeft bij directie aan wanneer een kind langer dan 10 dagen afwezig is. Directie neemt contact op met ouders/ verzorgers om een afspraak te maken bij de schoolarts.</w:t>
      </w:r>
    </w:p>
    <w:p>
      <w:pPr>
        <w:pStyle w:val="List Paragraph"/>
        <w:ind w:left="360" w:firstLine="0"/>
        <w:rPr>
          <w:sz w:val="24"/>
          <w:szCs w:val="24"/>
          <w:lang w:val="nl-NL"/>
        </w:rPr>
      </w:pPr>
      <w:r>
        <w:rPr>
          <w:sz w:val="24"/>
          <w:szCs w:val="24"/>
          <w:rtl w:val="0"/>
          <w:lang w:val="nl-NL"/>
        </w:rPr>
        <w:t>Veelverzuim:</w:t>
      </w:r>
      <w:r>
        <w:rPr>
          <w:b w:val="1"/>
          <w:bCs w:val="1"/>
          <w:sz w:val="24"/>
          <w:szCs w:val="24"/>
          <w:rtl w:val="0"/>
          <w:lang w:val="nl-NL"/>
        </w:rPr>
        <w:t xml:space="preserve"> </w:t>
      </w:r>
    </w:p>
    <w:p>
      <w:pPr>
        <w:pStyle w:val="List Paragraph"/>
        <w:numPr>
          <w:ilvl w:val="0"/>
          <w:numId w:val="4"/>
        </w:numPr>
        <w:bidi w:val="0"/>
        <w:ind w:right="0"/>
        <w:jc w:val="left"/>
        <w:rPr>
          <w:sz w:val="24"/>
          <w:szCs w:val="24"/>
          <w:rtl w:val="0"/>
          <w:lang w:val="nl-NL"/>
        </w:rPr>
      </w:pPr>
      <w:r>
        <w:rPr>
          <w:sz w:val="24"/>
          <w:szCs w:val="24"/>
          <w:rtl w:val="0"/>
          <w:lang w:val="nl-NL"/>
        </w:rPr>
        <w:t>Wanneer de leerling meer dan vier keer per half schooljaar ziek is gemeld worden ouders en verzorgers uitgenodigd voor een veelverzuim gesprek met de directie.</w:t>
      </w:r>
    </w:p>
    <w:p>
      <w:pPr>
        <w:pStyle w:val="List Paragraph"/>
        <w:ind w:left="0" w:firstLine="0"/>
        <w:rPr>
          <w:sz w:val="24"/>
          <w:szCs w:val="24"/>
          <w:lang w:val="nl-NL"/>
        </w:rPr>
      </w:pPr>
    </w:p>
    <w:p>
      <w:pPr>
        <w:pStyle w:val="List Paragraph"/>
        <w:ind w:left="360" w:firstLine="0"/>
        <w:rPr>
          <w:sz w:val="24"/>
          <w:szCs w:val="24"/>
          <w:lang w:val="nl-NL"/>
        </w:rPr>
      </w:pPr>
      <w:r>
        <w:rPr>
          <w:sz w:val="24"/>
          <w:szCs w:val="24"/>
          <w:rtl w:val="0"/>
          <w:lang w:val="nl-NL"/>
        </w:rPr>
        <w:t>Melding bij leerplichtambtenaar:</w:t>
      </w:r>
    </w:p>
    <w:p>
      <w:pPr>
        <w:pStyle w:val="List Paragraph"/>
        <w:ind w:left="360" w:firstLine="0"/>
        <w:rPr>
          <w:sz w:val="24"/>
          <w:szCs w:val="24"/>
          <w:lang w:val="nl-NL"/>
        </w:rPr>
      </w:pPr>
      <w:r>
        <w:rPr>
          <w:sz w:val="24"/>
          <w:szCs w:val="24"/>
          <w:rtl w:val="0"/>
          <w:lang w:val="nl-NL"/>
        </w:rPr>
        <w:t xml:space="preserve">Wanneer er in bovengenoemde gevallen niet binnen twee weken na de eerste dag van ziekmelding een afspraak bij de schoolarts wordt gemaakt dan worden de ouders schriftelijk verzocht hier alsnog binnen </w:t>
      </w:r>
      <w:r>
        <w:rPr>
          <w:sz w:val="24"/>
          <w:szCs w:val="24"/>
          <w:rtl w:val="0"/>
          <w:lang w:val="nl-NL"/>
        </w:rPr>
        <w:t>éé</w:t>
      </w:r>
      <w:r>
        <w:rPr>
          <w:sz w:val="24"/>
          <w:szCs w:val="24"/>
          <w:rtl w:val="0"/>
          <w:lang w:val="nl-NL"/>
        </w:rPr>
        <w:t>n week voor te zorgen. Daarin wordt ook gemeld dat het niet voldoen aan dit verzoek zal leiden tot een melding bij de leerplichtambtenaar. Indien er niet tijdig een doktersverklaring wordt overlegt volgt er een melding van vermoeden ongeoorloofd verzuim bij de leerplicht ambtenaar. De ouders ontvangen hiervan een afschrift.</w:t>
      </w:r>
    </w:p>
    <w:p>
      <w:pPr>
        <w:pStyle w:val="List Paragraph"/>
        <w:ind w:left="360" w:firstLine="0"/>
        <w:rPr>
          <w:sz w:val="24"/>
          <w:szCs w:val="24"/>
          <w:lang w:val="nl-NL"/>
        </w:rPr>
      </w:pPr>
    </w:p>
    <w:p>
      <w:pPr>
        <w:pStyle w:val="List Paragraph"/>
        <w:ind w:left="360" w:firstLine="0"/>
        <w:rPr>
          <w:sz w:val="24"/>
          <w:szCs w:val="24"/>
          <w:lang w:val="nl-NL"/>
        </w:rPr>
      </w:pPr>
      <w:r>
        <w:rPr>
          <w:sz w:val="24"/>
          <w:szCs w:val="24"/>
          <w:rtl w:val="0"/>
          <w:lang w:val="nl-NL"/>
        </w:rPr>
        <w:t>Herstel melding:</w:t>
      </w:r>
    </w:p>
    <w:p>
      <w:pPr>
        <w:pStyle w:val="List Paragraph"/>
        <w:ind w:left="360" w:firstLine="0"/>
        <w:rPr>
          <w:sz w:val="24"/>
          <w:szCs w:val="24"/>
          <w:lang w:val="nl-NL"/>
        </w:rPr>
      </w:pPr>
      <w:r>
        <w:rPr>
          <w:sz w:val="24"/>
          <w:szCs w:val="24"/>
          <w:rtl w:val="0"/>
          <w:lang w:val="nl-NL"/>
        </w:rPr>
        <w:t>Wanneer een kind weer naar school komt moet dit voor 09.00 uur gemeld worden via Digiduif</w:t>
      </w:r>
      <w:r>
        <w:rPr>
          <w:color w:val="ff2c21"/>
          <w:sz w:val="24"/>
          <w:szCs w:val="24"/>
          <w:u w:color="ff2c21"/>
          <w:rtl w:val="0"/>
          <w:lang w:val="nl-NL"/>
        </w:rPr>
        <w:t xml:space="preserve"> </w:t>
      </w:r>
      <w:r>
        <w:rPr>
          <w:sz w:val="24"/>
          <w:szCs w:val="24"/>
          <w:rtl w:val="0"/>
          <w:lang w:val="nl-NL"/>
        </w:rPr>
        <w:t>of wordt er door het kind een herstel melding afgeven aan de verzuimco</w:t>
      </w:r>
      <w:r>
        <w:rPr>
          <w:sz w:val="24"/>
          <w:szCs w:val="24"/>
          <w:rtl w:val="0"/>
          <w:lang w:val="nl-NL"/>
        </w:rPr>
        <w:t>ö</w:t>
      </w:r>
      <w:r>
        <w:rPr>
          <w:sz w:val="24"/>
          <w:szCs w:val="24"/>
          <w:rtl w:val="0"/>
          <w:lang w:val="nl-NL"/>
        </w:rPr>
        <w:t>rdinator.</w:t>
      </w:r>
    </w:p>
    <w:p>
      <w:pPr>
        <w:pStyle w:val="List Paragraph"/>
        <w:ind w:left="360" w:firstLine="0"/>
        <w:rPr>
          <w:b w:val="1"/>
          <w:bCs w:val="1"/>
          <w:sz w:val="24"/>
          <w:szCs w:val="24"/>
          <w:lang w:val="nl-NL"/>
        </w:rPr>
      </w:pPr>
      <w:r>
        <w:rPr>
          <w:b w:val="1"/>
          <w:bCs w:val="1"/>
          <w:sz w:val="24"/>
          <w:szCs w:val="24"/>
          <w:rtl w:val="0"/>
          <w:lang w:val="nl-NL"/>
        </w:rPr>
        <w:t>Verzuim op grond van uitzonderingen in de leerplichtwet</w:t>
      </w:r>
    </w:p>
    <w:p>
      <w:pPr>
        <w:pStyle w:val="List Paragraph"/>
        <w:ind w:left="360" w:firstLine="0"/>
        <w:rPr>
          <w:sz w:val="24"/>
          <w:szCs w:val="24"/>
          <w:lang w:val="nl-NL"/>
        </w:rPr>
      </w:pPr>
      <w:r>
        <w:rPr>
          <w:sz w:val="24"/>
          <w:szCs w:val="24"/>
          <w:rtl w:val="0"/>
          <w:lang w:val="nl-NL"/>
        </w:rPr>
        <w:t>Verlof buiten de schoolvakanties is in principe niet mogelijk. Uitzonderingen betreffen enkele door de leerplichtwet omschreven situaties zoals hieronder beschreven. Verlof buiten de schoolvakanties dient zes weken van tevoren aangevraagd te worden met een speciaal daarvoor bestemd formulier, dat via de directie te verkrijgen is. Tot en met 10 dagen beslist de directie van de school of er toestemming gegeven wordt. Aanvragen van meer dan 10 dagen, worden naar de leerplichtambtenaar doorgestuurd.</w:t>
      </w:r>
    </w:p>
    <w:p>
      <w:pPr>
        <w:pStyle w:val="List Paragraph"/>
        <w:ind w:left="360" w:firstLine="0"/>
        <w:rPr>
          <w:sz w:val="24"/>
          <w:szCs w:val="24"/>
          <w:lang w:val="nl-NL"/>
        </w:rPr>
      </w:pPr>
      <w:r>
        <w:rPr>
          <w:sz w:val="24"/>
          <w:szCs w:val="24"/>
          <w:rtl w:val="0"/>
          <w:lang w:val="nl-NL"/>
        </w:rPr>
        <w:t xml:space="preserve">*Religieuze feestdagen. De aard van sommige religieuze feestdagen sluit schoolbezoek uit, omdat de viering ervan wordt beschouwd als vervulling van de plichten die bij de godsdienst horen. Voor religieuze feestdagen geldt dat de leerlingen thuis mogen blijven voor de viering ervan. Dit verlof moet minimaal twee dagen van te voren bij de directie van de school worden gemeld. </w:t>
      </w:r>
    </w:p>
    <w:p>
      <w:pPr>
        <w:pStyle w:val="List Paragraph"/>
        <w:ind w:left="360" w:firstLine="0"/>
        <w:rPr>
          <w:sz w:val="24"/>
          <w:szCs w:val="24"/>
          <w:lang w:val="nl-NL"/>
        </w:rPr>
      </w:pPr>
      <w:r>
        <w:rPr>
          <w:sz w:val="24"/>
          <w:szCs w:val="24"/>
          <w:rtl w:val="0"/>
          <w:lang w:val="nl-NL"/>
        </w:rPr>
        <w:t>Religieuze feestdagen. Voorbeelden van religieuze feestdagen zijn:</w:t>
      </w:r>
    </w:p>
    <w:p>
      <w:pPr>
        <w:pStyle w:val="List Paragraph"/>
        <w:numPr>
          <w:ilvl w:val="1"/>
          <w:numId w:val="6"/>
        </w:numPr>
        <w:bidi w:val="0"/>
        <w:ind w:right="0"/>
        <w:jc w:val="left"/>
        <w:rPr>
          <w:sz w:val="24"/>
          <w:szCs w:val="24"/>
          <w:rtl w:val="0"/>
          <w:lang w:val="nl-NL"/>
        </w:rPr>
      </w:pPr>
      <w:r>
        <w:rPr>
          <w:sz w:val="24"/>
          <w:szCs w:val="24"/>
          <w:rtl w:val="0"/>
          <w:lang w:val="nl-NL"/>
        </w:rPr>
        <w:t>Voor Moslims: Het Offerfeest en het Suikerfeest;</w:t>
      </w:r>
    </w:p>
    <w:p>
      <w:pPr>
        <w:pStyle w:val="List Paragraph"/>
        <w:numPr>
          <w:ilvl w:val="1"/>
          <w:numId w:val="6"/>
        </w:numPr>
        <w:bidi w:val="0"/>
        <w:ind w:right="0"/>
        <w:jc w:val="left"/>
        <w:rPr>
          <w:sz w:val="24"/>
          <w:szCs w:val="24"/>
          <w:rtl w:val="0"/>
          <w:lang w:val="nl-NL"/>
        </w:rPr>
      </w:pPr>
      <w:r>
        <w:rPr>
          <w:sz w:val="24"/>
          <w:szCs w:val="24"/>
          <w:rtl w:val="0"/>
          <w:lang w:val="nl-NL"/>
        </w:rPr>
        <w:t>Voor Hindoes: het Divalifeest en het Holyfeest;</w:t>
      </w:r>
    </w:p>
    <w:p>
      <w:pPr>
        <w:pStyle w:val="List Paragraph"/>
        <w:numPr>
          <w:ilvl w:val="1"/>
          <w:numId w:val="6"/>
        </w:numPr>
        <w:bidi w:val="0"/>
        <w:ind w:right="0"/>
        <w:jc w:val="left"/>
        <w:rPr>
          <w:sz w:val="24"/>
          <w:szCs w:val="24"/>
          <w:rtl w:val="0"/>
          <w:lang w:val="nl-NL"/>
        </w:rPr>
      </w:pPr>
      <w:r>
        <w:rPr>
          <w:sz w:val="24"/>
          <w:szCs w:val="24"/>
          <w:rtl w:val="0"/>
          <w:lang w:val="nl-NL"/>
        </w:rPr>
        <w:t>Voor Joden: het Joods Nieuwjaar, de Grote Verzoendag, het Loofhuttenfeest.</w:t>
      </w:r>
    </w:p>
    <w:p>
      <w:pPr>
        <w:pStyle w:val="List Paragraph"/>
        <w:ind w:left="360" w:firstLine="0"/>
        <w:rPr>
          <w:sz w:val="24"/>
          <w:szCs w:val="24"/>
          <w:lang w:val="nl-NL"/>
        </w:rPr>
      </w:pPr>
      <w:r>
        <w:rPr>
          <w:sz w:val="24"/>
          <w:szCs w:val="24"/>
          <w:rtl w:val="0"/>
          <w:lang w:val="nl-NL"/>
        </w:rPr>
        <w:t>Op een aantal Christelijke feestdagen heeft iedere leerling in Nederland vrij van school.</w:t>
      </w:r>
    </w:p>
    <w:p>
      <w:pPr>
        <w:pStyle w:val="List Paragraph"/>
        <w:numPr>
          <w:ilvl w:val="1"/>
          <w:numId w:val="6"/>
        </w:numPr>
        <w:bidi w:val="0"/>
        <w:ind w:right="0"/>
        <w:jc w:val="left"/>
        <w:rPr>
          <w:sz w:val="24"/>
          <w:szCs w:val="24"/>
          <w:rtl w:val="0"/>
          <w:lang w:val="nl-NL"/>
        </w:rPr>
      </w:pPr>
      <w:r>
        <w:rPr>
          <w:sz w:val="24"/>
          <w:szCs w:val="24"/>
          <w:rtl w:val="0"/>
          <w:lang w:val="nl-NL"/>
        </w:rPr>
        <w:t>Voor verhuizingen maximaal 1 schooldag.</w:t>
      </w:r>
    </w:p>
    <w:p>
      <w:pPr>
        <w:pStyle w:val="List Paragraph"/>
        <w:numPr>
          <w:ilvl w:val="1"/>
          <w:numId w:val="6"/>
        </w:numPr>
        <w:bidi w:val="0"/>
        <w:ind w:right="0"/>
        <w:jc w:val="left"/>
        <w:rPr>
          <w:sz w:val="24"/>
          <w:szCs w:val="24"/>
          <w:rtl w:val="0"/>
          <w:lang w:val="nl-NL"/>
        </w:rPr>
      </w:pPr>
      <w:r>
        <w:rPr>
          <w:sz w:val="24"/>
          <w:szCs w:val="24"/>
          <w:rtl w:val="0"/>
          <w:lang w:val="nl-NL"/>
        </w:rPr>
        <w:t>Voor het voldoen aan wettelijke verplichtingen, voor zover dit niet buiten de lesuren kan geschieden: maximaal 10 schooldagen;</w:t>
      </w:r>
    </w:p>
    <w:p>
      <w:pPr>
        <w:pStyle w:val="List Paragraph"/>
        <w:numPr>
          <w:ilvl w:val="1"/>
          <w:numId w:val="6"/>
        </w:numPr>
        <w:bidi w:val="0"/>
        <w:ind w:right="0"/>
        <w:jc w:val="left"/>
        <w:rPr>
          <w:sz w:val="24"/>
          <w:szCs w:val="24"/>
          <w:rtl w:val="0"/>
          <w:lang w:val="nl-NL"/>
        </w:rPr>
      </w:pPr>
      <w:r>
        <w:rPr>
          <w:sz w:val="24"/>
          <w:szCs w:val="24"/>
          <w:rtl w:val="0"/>
          <w:lang w:val="nl-NL"/>
        </w:rPr>
        <w:t>Voor het bijwonen van het huwelijk van bloed- of aanverwant tot en met 3e graag: in Nederland maximaal 2 schooldagen, in het buitenland maximaal 5 schooldagen. Hiervoor moet een trouwkaart worden overlegd (indien twijfelachtig kopie trouwakte).</w:t>
      </w:r>
    </w:p>
    <w:p>
      <w:pPr>
        <w:pStyle w:val="List Paragraph"/>
        <w:numPr>
          <w:ilvl w:val="1"/>
          <w:numId w:val="6"/>
        </w:numPr>
        <w:bidi w:val="0"/>
        <w:ind w:right="0"/>
        <w:jc w:val="left"/>
        <w:rPr>
          <w:sz w:val="24"/>
          <w:szCs w:val="24"/>
          <w:rtl w:val="0"/>
          <w:lang w:val="nl-NL"/>
        </w:rPr>
      </w:pPr>
      <w:r>
        <w:rPr>
          <w:sz w:val="24"/>
          <w:szCs w:val="24"/>
          <w:rtl w:val="0"/>
          <w:lang w:val="nl-NL"/>
        </w:rPr>
        <w:t>Bij ernstige levensbedreigende ziekte zonder uitzicht op herstel van bloed- of aanverwant tot en met de 3e graad: maximaal 10 schooldagen. Hiervoor moet een doktersverklaring waar ernst ziekte uit blijkt worden overlegd.</w:t>
      </w:r>
    </w:p>
    <w:p>
      <w:pPr>
        <w:pStyle w:val="List Paragraph"/>
        <w:numPr>
          <w:ilvl w:val="1"/>
          <w:numId w:val="6"/>
        </w:numPr>
        <w:bidi w:val="0"/>
        <w:ind w:right="0"/>
        <w:jc w:val="left"/>
        <w:rPr>
          <w:sz w:val="24"/>
          <w:szCs w:val="24"/>
          <w:rtl w:val="0"/>
          <w:lang w:val="nl-NL"/>
        </w:rPr>
      </w:pPr>
      <w:r>
        <w:rPr>
          <w:sz w:val="24"/>
          <w:szCs w:val="24"/>
          <w:rtl w:val="0"/>
          <w:lang w:val="nl-NL"/>
        </w:rPr>
        <w:t>Bij overlijden van bloed- of aanverwanten:</w:t>
      </w:r>
    </w:p>
    <w:p>
      <w:pPr>
        <w:pStyle w:val="List Paragraph"/>
        <w:numPr>
          <w:ilvl w:val="0"/>
          <w:numId w:val="8"/>
        </w:numPr>
        <w:bidi w:val="0"/>
        <w:ind w:right="0"/>
        <w:jc w:val="left"/>
        <w:rPr>
          <w:sz w:val="24"/>
          <w:szCs w:val="24"/>
          <w:rtl w:val="0"/>
          <w:lang w:val="nl-NL"/>
        </w:rPr>
      </w:pPr>
      <w:r>
        <w:rPr>
          <w:sz w:val="24"/>
          <w:szCs w:val="24"/>
          <w:rtl w:val="0"/>
          <w:lang w:val="nl-NL"/>
        </w:rPr>
        <w:t>In de 1e graad maximaal 5 schooldagen;</w:t>
      </w:r>
    </w:p>
    <w:p>
      <w:pPr>
        <w:pStyle w:val="List Paragraph"/>
        <w:numPr>
          <w:ilvl w:val="0"/>
          <w:numId w:val="8"/>
        </w:numPr>
        <w:bidi w:val="0"/>
        <w:ind w:right="0"/>
        <w:jc w:val="left"/>
        <w:rPr>
          <w:sz w:val="24"/>
          <w:szCs w:val="24"/>
          <w:rtl w:val="0"/>
          <w:lang w:val="nl-NL"/>
        </w:rPr>
      </w:pPr>
      <w:r>
        <w:rPr>
          <w:sz w:val="24"/>
          <w:szCs w:val="24"/>
          <w:rtl w:val="0"/>
          <w:lang w:val="nl-NL"/>
        </w:rPr>
        <w:t>In de 2e graad maximaal 2 schooldagen;</w:t>
      </w:r>
    </w:p>
    <w:p>
      <w:pPr>
        <w:pStyle w:val="List Paragraph"/>
        <w:numPr>
          <w:ilvl w:val="0"/>
          <w:numId w:val="8"/>
        </w:numPr>
        <w:bidi w:val="0"/>
        <w:ind w:right="0"/>
        <w:jc w:val="left"/>
        <w:rPr>
          <w:sz w:val="24"/>
          <w:szCs w:val="24"/>
          <w:rtl w:val="0"/>
          <w:lang w:val="nl-NL"/>
        </w:rPr>
      </w:pPr>
      <w:r>
        <w:rPr>
          <w:sz w:val="24"/>
          <w:szCs w:val="24"/>
          <w:rtl w:val="0"/>
          <w:lang w:val="nl-NL"/>
        </w:rPr>
        <w:t>In de 3e en 4e graad maximaal 1 schooldag;</w:t>
      </w:r>
    </w:p>
    <w:p>
      <w:pPr>
        <w:pStyle w:val="List Paragraph"/>
        <w:numPr>
          <w:ilvl w:val="0"/>
          <w:numId w:val="8"/>
        </w:numPr>
        <w:bidi w:val="0"/>
        <w:ind w:right="0"/>
        <w:jc w:val="left"/>
        <w:rPr>
          <w:sz w:val="24"/>
          <w:szCs w:val="24"/>
          <w:rtl w:val="0"/>
          <w:lang w:val="nl-NL"/>
        </w:rPr>
      </w:pPr>
      <w:r>
        <w:rPr>
          <w:sz w:val="24"/>
          <w:szCs w:val="24"/>
          <w:rtl w:val="0"/>
          <w:lang w:val="nl-NL"/>
        </w:rPr>
        <w:t>In het buitenland: 1e t/m 4e graad maximaal 5 schooldagen. Hiervoor moet een rouwkaart worden overlegd (Indien twijfelachtig akte van overlijden).</w:t>
      </w:r>
    </w:p>
    <w:p>
      <w:pPr>
        <w:pStyle w:val="List Paragraph"/>
        <w:numPr>
          <w:ilvl w:val="1"/>
          <w:numId w:val="6"/>
        </w:numPr>
        <w:bidi w:val="0"/>
        <w:ind w:right="0"/>
        <w:jc w:val="left"/>
        <w:rPr>
          <w:sz w:val="24"/>
          <w:szCs w:val="24"/>
          <w:rtl w:val="0"/>
          <w:lang w:val="nl-NL"/>
        </w:rPr>
      </w:pPr>
      <w:r>
        <w:rPr>
          <w:sz w:val="24"/>
          <w:szCs w:val="24"/>
          <w:rtl w:val="0"/>
          <w:lang w:val="nl-NL"/>
        </w:rPr>
        <w:t>Bij 12.5, 25, 40, 50 en 60 jarig huwelijksjubileum van ouder(s)/ verzorger(s) of grootouders: maximaal 1 schooldag;</w:t>
      </w:r>
    </w:p>
    <w:p>
      <w:pPr>
        <w:pStyle w:val="List Paragraph"/>
        <w:ind w:left="360" w:firstLine="0"/>
        <w:rPr>
          <w:sz w:val="24"/>
          <w:szCs w:val="24"/>
          <w:lang w:val="nl-NL"/>
        </w:rPr>
      </w:pPr>
      <w:r>
        <w:rPr>
          <w:sz w:val="24"/>
          <w:szCs w:val="24"/>
          <w:rtl w:val="0"/>
          <w:lang w:val="nl-NL"/>
        </w:rPr>
        <w:t>Als het noodzakelijk is om naar het buitenland te gaan, dan zijn ouders/ verzorgers verplicht deze noodzaak aan te tonen. Er wordt bovendien alleen toestemming verleend voor de kortst mogelijke periode. Wanneer een leerling zonder overleg moet vertrekken vanwege een ernstige situatie, moet achteraf toestemming van de directie gevraagd worden en gezorgd worden voor bewijsstukken (offici</w:t>
      </w:r>
      <w:r>
        <w:rPr>
          <w:sz w:val="24"/>
          <w:szCs w:val="24"/>
          <w:rtl w:val="0"/>
          <w:lang w:val="nl-NL"/>
        </w:rPr>
        <w:t>ë</w:t>
      </w:r>
      <w:r>
        <w:rPr>
          <w:sz w:val="24"/>
          <w:szCs w:val="24"/>
          <w:rtl w:val="0"/>
          <w:lang w:val="nl-NL"/>
        </w:rPr>
        <w:t>le verklaringen, tickets).</w:t>
      </w:r>
    </w:p>
    <w:p>
      <w:pPr>
        <w:pStyle w:val="List Paragraph"/>
        <w:numPr>
          <w:ilvl w:val="1"/>
          <w:numId w:val="6"/>
        </w:numPr>
        <w:bidi w:val="0"/>
        <w:ind w:right="0"/>
        <w:jc w:val="left"/>
        <w:rPr>
          <w:sz w:val="24"/>
          <w:szCs w:val="24"/>
          <w:rtl w:val="0"/>
          <w:lang w:val="nl-NL"/>
        </w:rPr>
      </w:pPr>
      <w:r>
        <w:rPr>
          <w:sz w:val="24"/>
          <w:szCs w:val="24"/>
          <w:rtl w:val="0"/>
          <w:lang w:val="nl-NL"/>
        </w:rPr>
        <w:t>Aard van het beroep van (</w:t>
      </w:r>
      <w:r>
        <w:rPr>
          <w:sz w:val="24"/>
          <w:szCs w:val="24"/>
          <w:rtl w:val="0"/>
          <w:lang w:val="nl-NL"/>
        </w:rPr>
        <w:t>éé</w:t>
      </w:r>
      <w:r>
        <w:rPr>
          <w:sz w:val="24"/>
          <w:szCs w:val="24"/>
          <w:rtl w:val="0"/>
          <w:lang w:val="nl-NL"/>
        </w:rPr>
        <w:t xml:space="preserve">n van) de ouders/ verzorgers. Dit kan worden verleend, indien het door de specifieke aard van het beroep van </w:t>
      </w:r>
      <w:r>
        <w:rPr>
          <w:sz w:val="24"/>
          <w:szCs w:val="24"/>
          <w:rtl w:val="0"/>
          <w:lang w:val="nl-NL"/>
        </w:rPr>
        <w:t>éé</w:t>
      </w:r>
      <w:r>
        <w:rPr>
          <w:sz w:val="24"/>
          <w:szCs w:val="24"/>
          <w:rtl w:val="0"/>
          <w:lang w:val="nl-NL"/>
        </w:rPr>
        <w:t>n van de ouders/ verzorgers slechts mogelijk is om buiten de schoolvakanties met hun kind(eren) op vakantie te gaan. Hiertoe moet een schriftelijk verzoek worden ingediend dat gepaard gaat met een werkgeversverklaring. Binnen deze voorwaarden mag het vakantieverlof:</w:t>
      </w:r>
    </w:p>
    <w:p>
      <w:pPr>
        <w:pStyle w:val="List Paragraph"/>
        <w:numPr>
          <w:ilvl w:val="1"/>
          <w:numId w:val="6"/>
        </w:numPr>
        <w:bidi w:val="0"/>
        <w:ind w:right="0"/>
        <w:jc w:val="left"/>
        <w:rPr>
          <w:sz w:val="24"/>
          <w:szCs w:val="24"/>
          <w:rtl w:val="0"/>
          <w:lang w:val="nl-NL"/>
        </w:rPr>
      </w:pPr>
      <w:r>
        <w:rPr>
          <w:sz w:val="24"/>
          <w:szCs w:val="24"/>
          <w:rtl w:val="0"/>
          <w:lang w:val="nl-NL"/>
        </w:rPr>
        <w:t>éé</w:t>
      </w:r>
      <w:r>
        <w:rPr>
          <w:sz w:val="24"/>
          <w:szCs w:val="24"/>
          <w:rtl w:val="0"/>
          <w:lang w:val="nl-NL"/>
        </w:rPr>
        <w:t>nmaal per schooljaar plaatsvinden en maximaal tien schooldagen bedragen;</w:t>
      </w:r>
    </w:p>
    <w:p>
      <w:pPr>
        <w:pStyle w:val="List Paragraph"/>
        <w:numPr>
          <w:ilvl w:val="1"/>
          <w:numId w:val="6"/>
        </w:numPr>
        <w:bidi w:val="0"/>
        <w:ind w:right="0"/>
        <w:jc w:val="left"/>
        <w:rPr>
          <w:sz w:val="24"/>
          <w:szCs w:val="24"/>
          <w:rtl w:val="0"/>
          <w:lang w:val="nl-NL"/>
        </w:rPr>
      </w:pPr>
      <w:r>
        <w:rPr>
          <w:sz w:val="24"/>
          <w:szCs w:val="24"/>
          <w:rtl w:val="0"/>
          <w:lang w:val="nl-NL"/>
        </w:rPr>
        <w:t>Niet plaatsvinden in de eerste twee lesweken van het schooljaar.</w:t>
      </w:r>
    </w:p>
    <w:p>
      <w:pPr>
        <w:pStyle w:val="List Paragraph"/>
        <w:ind w:left="360" w:firstLine="0"/>
        <w:rPr>
          <w:sz w:val="24"/>
          <w:szCs w:val="24"/>
          <w:lang w:val="nl-NL"/>
        </w:rPr>
      </w:pPr>
      <w:r>
        <w:rPr>
          <w:rFonts w:ascii="Arial Unicode MS" w:cs="Arial Unicode MS" w:hAnsi="Arial Unicode MS" w:eastAsia="Arial Unicode MS"/>
          <w:b w:val="0"/>
          <w:bCs w:val="0"/>
          <w:i w:val="0"/>
          <w:iCs w:val="0"/>
          <w:sz w:val="24"/>
          <w:szCs w:val="24"/>
          <w:lang w:val="nl-NL"/>
        </w:rPr>
        <w:br w:type="textWrapping"/>
      </w:r>
      <w:r>
        <w:rPr>
          <w:sz w:val="24"/>
          <w:szCs w:val="24"/>
          <w:rtl w:val="0"/>
          <w:lang w:val="nl-NL"/>
        </w:rPr>
        <w:t>Er mag g</w:t>
      </w:r>
      <w:r>
        <w:rPr>
          <w:sz w:val="24"/>
          <w:szCs w:val="24"/>
          <w:rtl w:val="0"/>
          <w:lang w:val="nl-NL"/>
        </w:rPr>
        <w:t>éé</w:t>
      </w:r>
      <w:r>
        <w:rPr>
          <w:sz w:val="24"/>
          <w:szCs w:val="24"/>
          <w:rtl w:val="0"/>
          <w:lang w:val="nl-NL"/>
        </w:rPr>
        <w:t>n verlof worden gegeven om de volgende redenen:</w:t>
      </w:r>
    </w:p>
    <w:p>
      <w:pPr>
        <w:pStyle w:val="List Paragraph"/>
        <w:numPr>
          <w:ilvl w:val="1"/>
          <w:numId w:val="6"/>
        </w:numPr>
        <w:bidi w:val="0"/>
        <w:ind w:right="0"/>
        <w:jc w:val="left"/>
        <w:rPr>
          <w:sz w:val="24"/>
          <w:szCs w:val="24"/>
          <w:rtl w:val="0"/>
          <w:lang w:val="nl-NL"/>
        </w:rPr>
      </w:pPr>
      <w:r>
        <w:rPr>
          <w:sz w:val="24"/>
          <w:szCs w:val="24"/>
          <w:rtl w:val="0"/>
          <w:lang w:val="nl-NL"/>
        </w:rPr>
        <w:t>Goedkope vakanties buiten het seizoen;</w:t>
      </w:r>
    </w:p>
    <w:p>
      <w:pPr>
        <w:pStyle w:val="List Paragraph"/>
        <w:numPr>
          <w:ilvl w:val="1"/>
          <w:numId w:val="6"/>
        </w:numPr>
        <w:bidi w:val="0"/>
        <w:ind w:right="0"/>
        <w:jc w:val="left"/>
        <w:rPr>
          <w:sz w:val="24"/>
          <w:szCs w:val="24"/>
          <w:rtl w:val="0"/>
          <w:lang w:val="nl-NL"/>
        </w:rPr>
      </w:pPr>
      <w:r>
        <w:rPr>
          <w:sz w:val="24"/>
          <w:szCs w:val="24"/>
          <w:rtl w:val="0"/>
          <w:lang w:val="nl-NL"/>
        </w:rPr>
        <w:t>Het ophalen van familie;</w:t>
      </w:r>
    </w:p>
    <w:p>
      <w:pPr>
        <w:pStyle w:val="List Paragraph"/>
        <w:numPr>
          <w:ilvl w:val="1"/>
          <w:numId w:val="6"/>
        </w:numPr>
        <w:bidi w:val="0"/>
        <w:ind w:right="0"/>
        <w:jc w:val="left"/>
        <w:rPr>
          <w:sz w:val="24"/>
          <w:szCs w:val="24"/>
          <w:rtl w:val="0"/>
          <w:lang w:val="nl-NL"/>
        </w:rPr>
      </w:pPr>
      <w:r>
        <w:rPr>
          <w:sz w:val="24"/>
          <w:szCs w:val="24"/>
          <w:rtl w:val="0"/>
          <w:lang w:val="nl-NL"/>
        </w:rPr>
        <w:t>Meereizen met anderen;</w:t>
      </w:r>
    </w:p>
    <w:p>
      <w:pPr>
        <w:pStyle w:val="List Paragraph"/>
        <w:numPr>
          <w:ilvl w:val="1"/>
          <w:numId w:val="6"/>
        </w:numPr>
        <w:bidi w:val="0"/>
        <w:ind w:right="0"/>
        <w:jc w:val="left"/>
        <w:rPr>
          <w:sz w:val="24"/>
          <w:szCs w:val="24"/>
          <w:rtl w:val="0"/>
          <w:lang w:val="nl-NL"/>
        </w:rPr>
      </w:pPr>
      <w:r>
        <w:rPr>
          <w:sz w:val="24"/>
          <w:szCs w:val="24"/>
          <w:rtl w:val="0"/>
          <w:lang w:val="nl-NL"/>
        </w:rPr>
        <w:t>Tickets die al gekocht zijn.</w:t>
      </w:r>
    </w:p>
    <w:p>
      <w:pPr>
        <w:pStyle w:val="List Paragraph"/>
        <w:numPr>
          <w:ilvl w:val="1"/>
          <w:numId w:val="6"/>
        </w:numPr>
        <w:bidi w:val="0"/>
        <w:ind w:right="0"/>
        <w:jc w:val="left"/>
        <w:rPr>
          <w:sz w:val="24"/>
          <w:szCs w:val="24"/>
          <w:rtl w:val="0"/>
          <w:lang w:val="nl-NL"/>
        </w:rPr>
      </w:pPr>
      <w:r>
        <w:rPr>
          <w:sz w:val="24"/>
          <w:szCs w:val="24"/>
          <w:rtl w:val="0"/>
          <w:lang w:val="nl-NL"/>
        </w:rPr>
        <w:t>Wanneer er geen tickets meer verkrijgbaar is in vakantieperiode;</w:t>
      </w:r>
    </w:p>
    <w:p>
      <w:pPr>
        <w:pStyle w:val="List Paragraph"/>
        <w:numPr>
          <w:ilvl w:val="1"/>
          <w:numId w:val="6"/>
        </w:numPr>
        <w:bidi w:val="0"/>
        <w:ind w:right="0"/>
        <w:jc w:val="left"/>
        <w:rPr>
          <w:sz w:val="24"/>
          <w:szCs w:val="24"/>
          <w:rtl w:val="0"/>
          <w:lang w:val="nl-NL"/>
        </w:rPr>
      </w:pPr>
      <w:r>
        <w:rPr>
          <w:sz w:val="24"/>
          <w:szCs w:val="24"/>
          <w:rtl w:val="0"/>
          <w:lang w:val="nl-NL"/>
        </w:rPr>
        <w:t>Vakantiespreiding</w:t>
      </w:r>
    </w:p>
    <w:p>
      <w:pPr>
        <w:pStyle w:val="List Paragraph"/>
        <w:numPr>
          <w:ilvl w:val="1"/>
          <w:numId w:val="6"/>
        </w:numPr>
        <w:bidi w:val="0"/>
        <w:ind w:right="0"/>
        <w:jc w:val="left"/>
        <w:rPr>
          <w:sz w:val="24"/>
          <w:szCs w:val="24"/>
          <w:rtl w:val="0"/>
          <w:lang w:val="nl-NL"/>
        </w:rPr>
      </w:pPr>
      <w:r>
        <w:rPr>
          <w:sz w:val="24"/>
          <w:szCs w:val="24"/>
          <w:rtl w:val="0"/>
          <w:lang w:val="nl-NL"/>
        </w:rPr>
        <w:t>Verlof voor een ander kind uit het gezin;</w:t>
      </w:r>
    </w:p>
    <w:p>
      <w:pPr>
        <w:pStyle w:val="List Paragraph"/>
        <w:numPr>
          <w:ilvl w:val="1"/>
          <w:numId w:val="6"/>
        </w:numPr>
        <w:bidi w:val="0"/>
        <w:ind w:right="0"/>
        <w:jc w:val="left"/>
        <w:rPr>
          <w:sz w:val="24"/>
          <w:szCs w:val="24"/>
          <w:rtl w:val="0"/>
          <w:lang w:val="nl-NL"/>
        </w:rPr>
      </w:pPr>
      <w:r>
        <w:rPr>
          <w:sz w:val="24"/>
          <w:szCs w:val="24"/>
          <w:rtl w:val="0"/>
          <w:lang w:val="nl-NL"/>
        </w:rPr>
        <w:t>Als anderen kinderen uit het gezin al vrij zijn of nog vrij;</w:t>
      </w:r>
    </w:p>
    <w:p>
      <w:pPr>
        <w:pStyle w:val="List Paragraph"/>
        <w:numPr>
          <w:ilvl w:val="1"/>
          <w:numId w:val="6"/>
        </w:numPr>
        <w:bidi w:val="0"/>
        <w:ind w:right="0"/>
        <w:jc w:val="left"/>
        <w:rPr>
          <w:sz w:val="24"/>
          <w:szCs w:val="24"/>
          <w:rtl w:val="0"/>
          <w:lang w:val="nl-NL"/>
        </w:rPr>
      </w:pPr>
      <w:r>
        <w:rPr>
          <w:sz w:val="24"/>
          <w:szCs w:val="24"/>
          <w:rtl w:val="0"/>
          <w:lang w:val="nl-NL"/>
        </w:rPr>
        <w:t>Eerder weg of later terug vanwege verkeersdrukte;</w:t>
      </w:r>
    </w:p>
    <w:p>
      <w:pPr>
        <w:pStyle w:val="Normal.0"/>
        <w:spacing w:after="160" w:line="259" w:lineRule="auto"/>
        <w:rPr>
          <w:rFonts w:ascii="Calibri" w:cs="Calibri" w:hAnsi="Calibri" w:eastAsia="Calibri"/>
          <w:sz w:val="24"/>
          <w:szCs w:val="24"/>
        </w:rPr>
      </w:pPr>
    </w:p>
    <w:p>
      <w:pPr>
        <w:pStyle w:val="heading 2"/>
        <w:rPr>
          <w:b w:val="1"/>
          <w:bCs w:val="1"/>
          <w:sz w:val="24"/>
          <w:szCs w:val="24"/>
          <w:lang w:val="nl-NL"/>
        </w:rPr>
      </w:pPr>
      <w:r>
        <w:rPr>
          <w:b w:val="1"/>
          <w:bCs w:val="1"/>
          <w:sz w:val="24"/>
          <w:szCs w:val="24"/>
          <w:rtl w:val="0"/>
          <w:lang w:val="nl-NL"/>
        </w:rPr>
        <w:t>Ongeoorloofd verzuim</w:t>
      </w:r>
    </w:p>
    <w:p>
      <w:pPr>
        <w:pStyle w:val="List Paragraph"/>
        <w:ind w:left="360" w:firstLine="0"/>
        <w:rPr>
          <w:b w:val="1"/>
          <w:bCs w:val="1"/>
          <w:sz w:val="24"/>
          <w:szCs w:val="24"/>
          <w:lang w:val="nl-NL"/>
        </w:rPr>
      </w:pPr>
      <w:r>
        <w:rPr>
          <w:b w:val="1"/>
          <w:bCs w:val="1"/>
          <w:sz w:val="24"/>
          <w:szCs w:val="24"/>
          <w:rtl w:val="0"/>
          <w:lang w:val="nl-NL"/>
        </w:rPr>
        <w:t>Vermoeden ongeoorloofd verzuim</w:t>
      </w:r>
    </w:p>
    <w:p>
      <w:pPr>
        <w:pStyle w:val="List Paragraph"/>
        <w:ind w:left="360" w:firstLine="0"/>
        <w:rPr>
          <w:sz w:val="24"/>
          <w:szCs w:val="24"/>
          <w:lang w:val="nl-NL"/>
        </w:rPr>
      </w:pPr>
      <w:r>
        <w:rPr>
          <w:sz w:val="24"/>
          <w:szCs w:val="24"/>
          <w:rtl w:val="0"/>
          <w:lang w:val="nl-NL"/>
        </w:rPr>
        <w:t>Wanneer de leerling niet op school verschijnt en er is geen reden van afwezigheid bekend op school, is er vermoeden van ongeoorloofd verzuim. Wij gaan hier als volgt mee om:</w:t>
      </w:r>
    </w:p>
    <w:p>
      <w:pPr>
        <w:pStyle w:val="List Paragraph"/>
        <w:ind w:left="360" w:firstLine="0"/>
        <w:rPr>
          <w:sz w:val="24"/>
          <w:szCs w:val="24"/>
          <w:lang w:val="nl-NL"/>
        </w:rPr>
      </w:pPr>
      <w:r>
        <w:rPr>
          <w:sz w:val="24"/>
          <w:szCs w:val="24"/>
          <w:rtl w:val="0"/>
          <w:lang w:val="nl-NL"/>
        </w:rPr>
        <w:t>Navraag:</w:t>
      </w:r>
    </w:p>
    <w:p>
      <w:pPr>
        <w:pStyle w:val="List Paragraph"/>
        <w:ind w:left="360" w:firstLine="0"/>
        <w:rPr>
          <w:sz w:val="24"/>
          <w:szCs w:val="24"/>
          <w:lang w:val="nl-NL"/>
        </w:rPr>
      </w:pPr>
      <w:r>
        <w:rPr>
          <w:sz w:val="24"/>
          <w:szCs w:val="24"/>
          <w:rtl w:val="0"/>
          <w:lang w:val="nl-NL"/>
        </w:rPr>
        <w:t>Wanneer de leerling niet tijdig op school is verschenen en er is geen ziekmelding binnengekomen voor 9 uur, zal de verzuimco</w:t>
      </w:r>
      <w:r>
        <w:rPr>
          <w:sz w:val="24"/>
          <w:szCs w:val="24"/>
          <w:rtl w:val="0"/>
          <w:lang w:val="nl-NL"/>
        </w:rPr>
        <w:t>ö</w:t>
      </w:r>
      <w:r>
        <w:rPr>
          <w:sz w:val="24"/>
          <w:szCs w:val="24"/>
          <w:rtl w:val="0"/>
          <w:lang w:val="nl-NL"/>
        </w:rPr>
        <w:t xml:space="preserve">rdinator contact zoeken met de ouders. </w:t>
      </w:r>
    </w:p>
    <w:p>
      <w:pPr>
        <w:pStyle w:val="List Paragraph"/>
        <w:numPr>
          <w:ilvl w:val="0"/>
          <w:numId w:val="10"/>
        </w:numPr>
        <w:bidi w:val="0"/>
        <w:ind w:right="0"/>
        <w:jc w:val="left"/>
        <w:rPr>
          <w:sz w:val="24"/>
          <w:szCs w:val="24"/>
          <w:rtl w:val="0"/>
          <w:lang w:val="nl-NL"/>
        </w:rPr>
      </w:pPr>
      <w:r>
        <w:rPr>
          <w:sz w:val="24"/>
          <w:szCs w:val="24"/>
          <w:rtl w:val="0"/>
          <w:lang w:val="nl-NL"/>
        </w:rPr>
        <w:t xml:space="preserve">Indien blijkt dat de leerling ziek is, treedt de procedure </w:t>
      </w:r>
      <w:r>
        <w:rPr>
          <w:sz w:val="24"/>
          <w:szCs w:val="24"/>
          <w:rtl w:val="0"/>
          <w:lang w:val="nl-NL"/>
        </w:rPr>
        <w:t>‘</w:t>
      </w:r>
      <w:r>
        <w:rPr>
          <w:sz w:val="24"/>
          <w:szCs w:val="24"/>
          <w:rtl w:val="0"/>
          <w:lang w:val="nl-NL"/>
        </w:rPr>
        <w:t>Ziekteverzuim</w:t>
      </w:r>
      <w:r>
        <w:rPr>
          <w:sz w:val="24"/>
          <w:szCs w:val="24"/>
          <w:rtl w:val="0"/>
          <w:lang w:val="nl-NL"/>
        </w:rPr>
        <w:t xml:space="preserve">’ </w:t>
      </w:r>
      <w:r>
        <w:rPr>
          <w:sz w:val="24"/>
          <w:szCs w:val="24"/>
          <w:rtl w:val="0"/>
          <w:lang w:val="nl-NL"/>
        </w:rPr>
        <w:t xml:space="preserve">in werking. </w:t>
      </w:r>
    </w:p>
    <w:p>
      <w:pPr>
        <w:pStyle w:val="List Paragraph"/>
        <w:numPr>
          <w:ilvl w:val="0"/>
          <w:numId w:val="10"/>
        </w:numPr>
        <w:bidi w:val="0"/>
        <w:ind w:right="0"/>
        <w:jc w:val="left"/>
        <w:rPr>
          <w:sz w:val="24"/>
          <w:szCs w:val="24"/>
          <w:rtl w:val="0"/>
          <w:lang w:val="nl-NL"/>
        </w:rPr>
      </w:pPr>
      <w:r>
        <w:rPr>
          <w:sz w:val="24"/>
          <w:szCs w:val="24"/>
          <w:rtl w:val="0"/>
          <w:lang w:val="nl-NL"/>
        </w:rPr>
        <w:t xml:space="preserve">Indien de leerling te laat is, treedt de procedure </w:t>
      </w:r>
      <w:r>
        <w:rPr>
          <w:sz w:val="24"/>
          <w:szCs w:val="24"/>
          <w:rtl w:val="0"/>
          <w:lang w:val="nl-NL"/>
        </w:rPr>
        <w:t>‘</w:t>
      </w:r>
      <w:r>
        <w:rPr>
          <w:sz w:val="24"/>
          <w:szCs w:val="24"/>
          <w:rtl w:val="0"/>
          <w:lang w:val="nl-NL"/>
        </w:rPr>
        <w:t>Te laat komen</w:t>
      </w:r>
      <w:r>
        <w:rPr>
          <w:sz w:val="24"/>
          <w:szCs w:val="24"/>
          <w:rtl w:val="0"/>
          <w:lang w:val="nl-NL"/>
        </w:rPr>
        <w:t xml:space="preserve">’ </w:t>
      </w:r>
      <w:r>
        <w:rPr>
          <w:sz w:val="24"/>
          <w:szCs w:val="24"/>
          <w:rtl w:val="0"/>
          <w:lang w:val="nl-NL"/>
        </w:rPr>
        <w:t>in werking</w:t>
      </w:r>
    </w:p>
    <w:p>
      <w:pPr>
        <w:pStyle w:val="List Paragraph"/>
        <w:numPr>
          <w:ilvl w:val="0"/>
          <w:numId w:val="10"/>
        </w:numPr>
        <w:bidi w:val="0"/>
        <w:ind w:right="0"/>
        <w:jc w:val="left"/>
        <w:rPr>
          <w:sz w:val="24"/>
          <w:szCs w:val="24"/>
          <w:rtl w:val="0"/>
          <w:lang w:val="nl-NL"/>
        </w:rPr>
      </w:pPr>
      <w:r>
        <w:rPr>
          <w:sz w:val="24"/>
          <w:szCs w:val="24"/>
          <w:rtl w:val="0"/>
          <w:lang w:val="nl-NL"/>
        </w:rPr>
        <w:t xml:space="preserve">Indien er geen contact kan worden gelegd met de ouders of de ouders geven geen geldige reden voor het verzuim, dan treedt de procedure </w:t>
      </w:r>
      <w:r>
        <w:rPr>
          <w:sz w:val="24"/>
          <w:szCs w:val="24"/>
          <w:rtl w:val="0"/>
          <w:lang w:val="nl-NL"/>
        </w:rPr>
        <w:t>‘</w:t>
      </w:r>
      <w:r>
        <w:rPr>
          <w:sz w:val="24"/>
          <w:szCs w:val="24"/>
          <w:rtl w:val="0"/>
          <w:lang w:val="nl-NL"/>
        </w:rPr>
        <w:t>Vermoeden ongeoorloofd verzuim</w:t>
      </w:r>
      <w:r>
        <w:rPr>
          <w:sz w:val="24"/>
          <w:szCs w:val="24"/>
          <w:rtl w:val="0"/>
          <w:lang w:val="nl-NL"/>
        </w:rPr>
        <w:t xml:space="preserve">’ </w:t>
      </w:r>
      <w:r>
        <w:rPr>
          <w:sz w:val="24"/>
          <w:szCs w:val="24"/>
          <w:rtl w:val="0"/>
          <w:lang w:val="nl-NL"/>
        </w:rPr>
        <w:t>in werking.</w:t>
      </w:r>
    </w:p>
    <w:p>
      <w:pPr>
        <w:pStyle w:val="List Paragraph"/>
        <w:ind w:left="0" w:firstLine="0"/>
        <w:rPr>
          <w:sz w:val="24"/>
          <w:szCs w:val="24"/>
          <w:lang w:val="nl-NL"/>
        </w:rPr>
      </w:pPr>
    </w:p>
    <w:p>
      <w:pPr>
        <w:pStyle w:val="List Paragraph"/>
        <w:ind w:left="360" w:firstLine="0"/>
        <w:rPr>
          <w:sz w:val="24"/>
          <w:szCs w:val="24"/>
          <w:lang w:val="nl-NL"/>
        </w:rPr>
      </w:pPr>
      <w:r>
        <w:rPr>
          <w:sz w:val="24"/>
          <w:szCs w:val="24"/>
          <w:rtl w:val="0"/>
          <w:lang w:val="nl-NL"/>
        </w:rPr>
        <w:t xml:space="preserve">De ouders van de afwezige leerling worden dezelfde dag via Digiduif op de hoogte gesteld van het verzuim en krijgen uitleg over het verzuimprotocol. </w:t>
      </w:r>
    </w:p>
    <w:p>
      <w:pPr>
        <w:pStyle w:val="List Paragraph"/>
        <w:numPr>
          <w:ilvl w:val="0"/>
          <w:numId w:val="12"/>
        </w:numPr>
        <w:bidi w:val="0"/>
        <w:ind w:right="0"/>
        <w:jc w:val="left"/>
        <w:rPr>
          <w:sz w:val="24"/>
          <w:szCs w:val="24"/>
          <w:rtl w:val="0"/>
          <w:lang w:val="nl-NL"/>
        </w:rPr>
      </w:pPr>
      <w:r>
        <w:rPr>
          <w:sz w:val="24"/>
          <w:szCs w:val="24"/>
          <w:rtl w:val="0"/>
          <w:lang w:val="nl-NL"/>
        </w:rPr>
        <w:t xml:space="preserve">Wanneer de leerling voor de 2e dag niet op school verschijnt zonder geldige reden, worden de ouders op school uitgenodigd voor een gesprek met de directie. Dit gesprek dient binnen 5 schooldagen na de eerste verzuimdag plaats te vinden. </w:t>
      </w:r>
    </w:p>
    <w:p>
      <w:pPr>
        <w:pStyle w:val="List Paragraph"/>
        <w:numPr>
          <w:ilvl w:val="0"/>
          <w:numId w:val="12"/>
        </w:numPr>
        <w:bidi w:val="0"/>
        <w:ind w:right="0"/>
        <w:jc w:val="left"/>
        <w:rPr>
          <w:sz w:val="24"/>
          <w:szCs w:val="24"/>
          <w:rtl w:val="0"/>
          <w:lang w:val="nl-NL"/>
        </w:rPr>
      </w:pPr>
      <w:r>
        <w:rPr>
          <w:sz w:val="24"/>
          <w:szCs w:val="24"/>
          <w:rtl w:val="0"/>
          <w:lang w:val="nl-NL"/>
        </w:rPr>
        <w:t>Wanneer uit het gesprek blijkt dat er geen geldige reden was voor het verzuim wordt er een melding van ongeoorloofd verzuim gedaan bij de leerplicht ambtenaar. De ouders ontvangen hiervan een afschrift.</w:t>
      </w:r>
    </w:p>
    <w:p>
      <w:pPr>
        <w:pStyle w:val="List Paragraph"/>
        <w:numPr>
          <w:ilvl w:val="0"/>
          <w:numId w:val="12"/>
        </w:numPr>
        <w:bidi w:val="0"/>
        <w:ind w:right="0"/>
        <w:jc w:val="left"/>
        <w:rPr>
          <w:sz w:val="24"/>
          <w:szCs w:val="24"/>
          <w:rtl w:val="0"/>
          <w:lang w:val="nl-NL"/>
        </w:rPr>
      </w:pPr>
      <w:r>
        <w:rPr>
          <w:sz w:val="24"/>
          <w:szCs w:val="24"/>
          <w:rtl w:val="0"/>
          <w:lang w:val="nl-NL"/>
        </w:rPr>
        <w:t xml:space="preserve">Wanneer de ouders niet binnen de 5 schooldagen na de eerste verzuimdag op gesprek komen wordt er een melding van </w:t>
      </w:r>
      <w:r>
        <w:rPr>
          <w:sz w:val="24"/>
          <w:szCs w:val="24"/>
          <w:rtl w:val="0"/>
          <w:lang w:val="nl-NL"/>
        </w:rPr>
        <w:t>‘</w:t>
      </w:r>
      <w:r>
        <w:rPr>
          <w:sz w:val="24"/>
          <w:szCs w:val="24"/>
          <w:rtl w:val="0"/>
          <w:lang w:val="nl-NL"/>
        </w:rPr>
        <w:t>Vermoeden ongeoorloofd verzuim</w:t>
      </w:r>
      <w:r>
        <w:rPr>
          <w:sz w:val="24"/>
          <w:szCs w:val="24"/>
          <w:rtl w:val="0"/>
          <w:lang w:val="nl-NL"/>
        </w:rPr>
        <w:t xml:space="preserve">’ </w:t>
      </w:r>
      <w:r>
        <w:rPr>
          <w:sz w:val="24"/>
          <w:szCs w:val="24"/>
          <w:rtl w:val="0"/>
          <w:lang w:val="nl-NL"/>
        </w:rPr>
        <w:t>gedaan bij de leerplicht ambtenaar. De ouders ontvangen hiervan een afschrift.</w:t>
      </w:r>
    </w:p>
    <w:p>
      <w:pPr>
        <w:pStyle w:val="Normal.0"/>
        <w:spacing w:line="259" w:lineRule="auto"/>
        <w:rPr>
          <w:rFonts w:ascii="Calibri" w:cs="Calibri" w:hAnsi="Calibri" w:eastAsia="Calibri"/>
          <w:sz w:val="24"/>
          <w:szCs w:val="24"/>
        </w:rPr>
      </w:pPr>
    </w:p>
    <w:p>
      <w:pPr>
        <w:pStyle w:val="List Paragraph"/>
        <w:ind w:left="360" w:firstLine="0"/>
        <w:rPr>
          <w:sz w:val="24"/>
          <w:szCs w:val="24"/>
          <w:lang w:val="nl-NL"/>
        </w:rPr>
      </w:pPr>
      <w:r>
        <w:rPr>
          <w:sz w:val="24"/>
          <w:szCs w:val="24"/>
          <w:rtl w:val="0"/>
          <w:lang w:val="nl-NL"/>
        </w:rPr>
        <w:t>Medische afspraken:</w:t>
      </w:r>
    </w:p>
    <w:p>
      <w:pPr>
        <w:pStyle w:val="List Paragraph"/>
        <w:ind w:left="360" w:firstLine="0"/>
        <w:rPr>
          <w:sz w:val="24"/>
          <w:szCs w:val="24"/>
          <w:lang w:val="nl-NL"/>
        </w:rPr>
      </w:pPr>
      <w:r>
        <w:rPr>
          <w:sz w:val="24"/>
          <w:szCs w:val="24"/>
          <w:rtl w:val="0"/>
          <w:lang w:val="nl-NL"/>
        </w:rPr>
        <w:t>Wanneer een kind een medische afspraak heeft bij bijvoorbeeld de dokter of tandarts moeten ouders/ verzorgers dit melden bij zowel de verzuimco</w:t>
      </w:r>
      <w:r>
        <w:rPr>
          <w:sz w:val="24"/>
          <w:szCs w:val="24"/>
          <w:rtl w:val="0"/>
          <w:lang w:val="nl-NL"/>
        </w:rPr>
        <w:t>ö</w:t>
      </w:r>
      <w:r>
        <w:rPr>
          <w:sz w:val="24"/>
          <w:szCs w:val="24"/>
          <w:rtl w:val="0"/>
          <w:lang w:val="nl-NL"/>
        </w:rPr>
        <w:t>rdinator als bij de klassenleerkracht. Ouders proberen (medische) afspraken zoveel mogelijk buiten schooltijd te plannen.</w:t>
      </w:r>
    </w:p>
    <w:p>
      <w:pPr>
        <w:pStyle w:val="List Paragraph"/>
        <w:ind w:left="360" w:firstLine="0"/>
        <w:rPr>
          <w:sz w:val="24"/>
          <w:szCs w:val="24"/>
          <w:lang w:val="nl-NL"/>
        </w:rPr>
      </w:pPr>
    </w:p>
    <w:p>
      <w:pPr>
        <w:pStyle w:val="Normal.0"/>
        <w:spacing w:line="259" w:lineRule="auto"/>
        <w:ind w:left="360" w:firstLine="0"/>
        <w:rPr>
          <w:rFonts w:ascii="Calibri" w:cs="Calibri" w:hAnsi="Calibri" w:eastAsia="Calibri"/>
          <w:b w:val="1"/>
          <w:bCs w:val="1"/>
          <w:sz w:val="24"/>
          <w:szCs w:val="24"/>
        </w:rPr>
      </w:pPr>
      <w:r>
        <w:rPr>
          <w:rFonts w:ascii="Calibri" w:hAnsi="Calibri"/>
          <w:b w:val="1"/>
          <w:bCs w:val="1"/>
          <w:sz w:val="24"/>
          <w:szCs w:val="24"/>
          <w:rtl w:val="0"/>
          <w:lang w:val="nl-NL"/>
        </w:rPr>
        <w:t>Te laat komen</w:t>
      </w:r>
    </w:p>
    <w:p>
      <w:pPr>
        <w:pStyle w:val="Normal.0"/>
        <w:spacing w:line="259" w:lineRule="auto"/>
        <w:ind w:left="360" w:firstLine="0"/>
        <w:rPr>
          <w:rFonts w:ascii="Calibri" w:cs="Calibri" w:hAnsi="Calibri" w:eastAsia="Calibri"/>
          <w:sz w:val="24"/>
          <w:szCs w:val="24"/>
        </w:rPr>
      </w:pPr>
      <w:r>
        <w:rPr>
          <w:rFonts w:ascii="Calibri" w:hAnsi="Calibri"/>
          <w:sz w:val="24"/>
          <w:szCs w:val="24"/>
          <w:rtl w:val="0"/>
          <w:lang w:val="nl-NL"/>
        </w:rPr>
        <w:t>Ook geregeld te laat komen is een vorm van ongeoorloofd verzuim. Wij gaan hier als volgt mee om:</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r>
        <w:rPr>
          <w:rFonts w:ascii="Calibri" w:hAnsi="Calibri"/>
          <w:sz w:val="24"/>
          <w:szCs w:val="24"/>
          <w:rtl w:val="0"/>
          <w:lang w:val="nl-NL"/>
        </w:rPr>
        <w:t>Om 08.20 uur gaan klas 4,5 en 6 zelfstandig naar binnen. Hierna worden de overige klassen om 08.25 uur opgehaald door de leerkracht. De deur sluit om 08.30 uur. Iedereen die dan niet mee naar binnen is, is te laat en wordt opgevangen door de verzuimco</w:t>
      </w:r>
      <w:r>
        <w:rPr>
          <w:rFonts w:ascii="Calibri" w:hAnsi="Calibri" w:hint="default"/>
          <w:sz w:val="24"/>
          <w:szCs w:val="24"/>
          <w:rtl w:val="0"/>
          <w:lang w:val="nl-NL"/>
        </w:rPr>
        <w:t>ö</w:t>
      </w:r>
      <w:r>
        <w:rPr>
          <w:rFonts w:ascii="Calibri" w:hAnsi="Calibri"/>
          <w:sz w:val="24"/>
          <w:szCs w:val="24"/>
          <w:rtl w:val="0"/>
          <w:lang w:val="nl-NL"/>
        </w:rPr>
        <w:t>rdinator. Deze kinderen krijgen een briefje mee en kunnen om 08.40 uur de klas in.</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b w:val="1"/>
          <w:bCs w:val="1"/>
          <w:sz w:val="24"/>
          <w:szCs w:val="24"/>
        </w:rPr>
      </w:pPr>
      <w:r>
        <w:rPr>
          <w:rFonts w:ascii="Calibri" w:hAnsi="Calibri"/>
          <w:b w:val="1"/>
          <w:bCs w:val="1"/>
          <w:sz w:val="24"/>
          <w:szCs w:val="24"/>
          <w:rtl w:val="0"/>
          <w:lang w:val="nl-NL"/>
        </w:rPr>
        <w:t>3-6-9-12 Regeling</w:t>
      </w:r>
    </w:p>
    <w:p>
      <w:pPr>
        <w:pStyle w:val="Normal.0"/>
        <w:spacing w:line="259" w:lineRule="auto"/>
        <w:ind w:left="360" w:firstLine="0"/>
        <w:rPr>
          <w:rFonts w:ascii="Calibri" w:cs="Calibri" w:hAnsi="Calibri" w:eastAsia="Calibri"/>
          <w:sz w:val="24"/>
          <w:szCs w:val="24"/>
        </w:rPr>
      </w:pPr>
      <w:r>
        <w:rPr>
          <w:rFonts w:ascii="Calibri" w:hAnsi="Calibri"/>
          <w:sz w:val="24"/>
          <w:szCs w:val="24"/>
          <w:u w:val="single"/>
          <w:rtl w:val="0"/>
          <w:lang w:val="nl-NL"/>
        </w:rPr>
        <w:t>Als je 3x te laat bent gekomen binnen het schooljaar,</w:t>
      </w:r>
      <w:r>
        <w:rPr>
          <w:rFonts w:ascii="Calibri" w:hAnsi="Calibri"/>
          <w:sz w:val="24"/>
          <w:szCs w:val="24"/>
          <w:rtl w:val="0"/>
          <w:lang w:val="nl-NL"/>
        </w:rPr>
        <w:t xml:space="preserve"> neemt de verzuimco</w:t>
      </w:r>
      <w:r>
        <w:rPr>
          <w:rFonts w:ascii="Calibri" w:hAnsi="Calibri" w:hint="default"/>
          <w:sz w:val="24"/>
          <w:szCs w:val="24"/>
          <w:rtl w:val="0"/>
          <w:lang w:val="nl-NL"/>
        </w:rPr>
        <w:t>ö</w:t>
      </w:r>
      <w:r>
        <w:rPr>
          <w:rFonts w:ascii="Calibri" w:hAnsi="Calibri"/>
          <w:sz w:val="24"/>
          <w:szCs w:val="24"/>
          <w:rtl w:val="0"/>
          <w:lang w:val="nl-NL"/>
        </w:rPr>
        <w:t>rdinator contact op met ouders/ verzorgers om het verzuimprotocol toe te lichten.</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r>
        <w:rPr>
          <w:rFonts w:ascii="Calibri" w:hAnsi="Calibri"/>
          <w:sz w:val="24"/>
          <w:szCs w:val="24"/>
          <w:u w:val="single"/>
          <w:rtl w:val="0"/>
          <w:lang w:val="nl-NL"/>
        </w:rPr>
        <w:t xml:space="preserve">Als je 6x te laat bent gekomen binnen het schooljaar, </w:t>
      </w:r>
      <w:r>
        <w:rPr>
          <w:rFonts w:ascii="Calibri" w:hAnsi="Calibri"/>
          <w:sz w:val="24"/>
          <w:szCs w:val="24"/>
          <w:rtl w:val="0"/>
          <w:lang w:val="nl-NL"/>
        </w:rPr>
        <w:t>belt de directie ouders/ verzorgers en nodigt deze uit voor een gesprek. Dit gesprek is verplicht.</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r>
        <w:rPr>
          <w:rFonts w:ascii="Calibri" w:hAnsi="Calibri"/>
          <w:sz w:val="24"/>
          <w:szCs w:val="24"/>
          <w:u w:val="single"/>
          <w:rtl w:val="0"/>
          <w:lang w:val="nl-NL"/>
        </w:rPr>
        <w:t xml:space="preserve">Als je 9x te laat bent gekomen binnen het schooljaar, </w:t>
      </w:r>
      <w:r>
        <w:rPr>
          <w:rFonts w:ascii="Calibri" w:hAnsi="Calibri"/>
          <w:sz w:val="24"/>
          <w:szCs w:val="24"/>
          <w:rtl w:val="0"/>
          <w:lang w:val="nl-NL"/>
        </w:rPr>
        <w:t>meldt de school dit aan de leerplichtambtenaar. Ouders/ verzorgers krijgen dan te maken met de leerplicht.</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pPr>
      <w:r>
        <w:rPr>
          <w:rFonts w:ascii="Calibri" w:hAnsi="Calibri"/>
          <w:sz w:val="24"/>
          <w:szCs w:val="24"/>
          <w:u w:val="single"/>
          <w:rtl w:val="0"/>
          <w:lang w:val="nl-NL"/>
        </w:rPr>
        <w:t xml:space="preserve">Als je 12x te laat bent gekomen binnen het schooljaar, </w:t>
      </w:r>
      <w:r>
        <w:rPr>
          <w:rFonts w:ascii="Calibri" w:hAnsi="Calibri"/>
          <w:sz w:val="24"/>
          <w:szCs w:val="24"/>
          <w:rtl w:val="0"/>
          <w:lang w:val="nl-NL"/>
        </w:rPr>
        <w:t>zal de leerplichtambtenaar ouders/ verzorgers uitnodigen voor een gesprek. De leerplichtambtenaar kan een proces verbaal starten.</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Geïmporteerde stijl 2"/>
  </w:abstractNum>
  <w:abstractNum w:abstractNumId="3">
    <w:multiLevelType w:val="hybridMultilevel"/>
    <w:styleLink w:val="Geïmporteerde stij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Ops.teken"/>
  </w:abstractNum>
  <w:abstractNum w:abstractNumId="5">
    <w:multiLevelType w:val="hybridMultilevel"/>
    <w:styleLink w:val="Ops.teken"/>
    <w:lvl w:ilvl="0">
      <w:start w:val="1"/>
      <w:numFmt w:val="bullet"/>
      <w:suff w:val="tab"/>
      <w:lvlText w:val="*"/>
      <w:lvlJc w:val="left"/>
      <w:pPr>
        <w:ind w:left="506" w:hanging="39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90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08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26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4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62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80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98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reep"/>
  </w:abstractNum>
  <w:abstractNum w:abstractNumId="7">
    <w:multiLevelType w:val="hybridMultilevel"/>
    <w:styleLink w:val="Streep"/>
    <w:lvl w:ilvl="0">
      <w:start w:val="1"/>
      <w:numFmt w:val="bullet"/>
      <w:suff w:val="tab"/>
      <w:lvlText w:val="-"/>
      <w:lvlJc w:val="left"/>
      <w:pPr>
        <w:ind w:left="60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4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08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2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56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80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04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28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52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Geïmporteerde stijl 3"/>
  </w:abstractNum>
  <w:abstractNum w:abstractNumId="9">
    <w:multiLevelType w:val="hybridMultilevel"/>
    <w:styleLink w:val="Geïmporteerde stijl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Geïmporteerde stijl 4"/>
  </w:abstractNum>
  <w:abstractNum w:abstractNumId="11">
    <w:multiLevelType w:val="hybridMultilevel"/>
    <w:styleLink w:val="Geïmporteerde stijl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nl-NL"/>
    </w:rPr>
  </w:style>
  <w:style w:type="paragraph" w:styleId="Hoofdtekst A">
    <w:name w:val="Hoofdtekst A"/>
    <w:next w:val="Hoof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nl-N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Geïmporteerde stijl 1">
    <w:name w:val="Geïmporteerde stijl 1"/>
    <w:pPr>
      <w:numPr>
        <w:numId w:val="1"/>
      </w:numPr>
    </w:pPr>
  </w:style>
  <w:style w:type="numbering" w:styleId="Geïmporteerde stijl 2">
    <w:name w:val="Geïmporteerde stijl 2"/>
    <w:pPr>
      <w:numPr>
        <w:numId w:val="3"/>
      </w:numPr>
    </w:pPr>
  </w:style>
  <w:style w:type="numbering" w:styleId="Ops.teken">
    <w:name w:val="Ops.teken"/>
    <w:pPr>
      <w:numPr>
        <w:numId w:val="5"/>
      </w:numPr>
    </w:pPr>
  </w:style>
  <w:style w:type="numbering" w:styleId="Streep">
    <w:name w:val="Streep"/>
    <w:pPr>
      <w:numPr>
        <w:numId w:val="7"/>
      </w:numPr>
    </w:pPr>
  </w:style>
  <w:style w:type="paragraph" w:styleId="heading 2">
    <w:name w:val="heading 2"/>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w:cs="Arial Unicode MS" w:hAnsi="Calibri" w:eastAsia="Arial Unicode MS"/>
      <w:b w:val="0"/>
      <w:bCs w:val="0"/>
      <w:i w:val="0"/>
      <w:iCs w:val="0"/>
      <w:caps w:val="0"/>
      <w:smallCaps w:val="0"/>
      <w:strike w:val="0"/>
      <w:dstrike w:val="0"/>
      <w:outline w:val="0"/>
      <w:color w:val="2e74b5"/>
      <w:spacing w:val="0"/>
      <w:kern w:val="0"/>
      <w:position w:val="0"/>
      <w:sz w:val="26"/>
      <w:szCs w:val="26"/>
      <w:u w:val="none" w:color="2e74b5"/>
      <w:vertAlign w:val="baseline"/>
      <w:lang w:val="en-US"/>
    </w:rPr>
  </w:style>
  <w:style w:type="numbering" w:styleId="Geïmporteerde stijl 3">
    <w:name w:val="Geïmporteerde stijl 3"/>
    <w:pPr>
      <w:numPr>
        <w:numId w:val="9"/>
      </w:numPr>
    </w:pPr>
  </w:style>
  <w:style w:type="numbering" w:styleId="Geïmporteerde stijl 4">
    <w:name w:val="Geïmporteerde stijl 4"/>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